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DA6A41" w:rsidRDefault="00DA6A41">
      <w:pPr>
        <w:pStyle w:val="Kopfzeile"/>
        <w:tabs>
          <w:tab w:val="clear" w:pos="4536"/>
          <w:tab w:val="clear" w:pos="9072"/>
        </w:tabs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Blankenburg, </w:t>
      </w:r>
      <w:r>
        <w:rPr>
          <w:rFonts w:cs="Tahoma"/>
          <w:sz w:val="22"/>
          <w:szCs w:val="22"/>
        </w:rPr>
        <w:fldChar w:fldCharType="begin"/>
      </w:r>
      <w:r>
        <w:rPr>
          <w:rFonts w:cs="Tahoma"/>
          <w:sz w:val="22"/>
          <w:szCs w:val="22"/>
        </w:rPr>
        <w:instrText xml:space="preserve"> DATE \@"dd.MM.yyyy" </w:instrText>
      </w:r>
      <w:r>
        <w:rPr>
          <w:rFonts w:cs="Tahoma"/>
          <w:sz w:val="22"/>
          <w:szCs w:val="22"/>
        </w:rPr>
        <w:fldChar w:fldCharType="separate"/>
      </w:r>
      <w:r w:rsidR="00524BDA">
        <w:rPr>
          <w:rFonts w:cs="Tahoma"/>
          <w:noProof/>
          <w:sz w:val="22"/>
          <w:szCs w:val="22"/>
        </w:rPr>
        <w:t>07.07.2018</w:t>
      </w:r>
      <w:r>
        <w:rPr>
          <w:rFonts w:cs="Tahoma"/>
          <w:sz w:val="22"/>
          <w:szCs w:val="22"/>
        </w:rPr>
        <w:fldChar w:fldCharType="end"/>
      </w:r>
    </w:p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Bewertung eine</w:t>
      </w:r>
      <w:r w:rsidR="002B7A3C">
        <w:rPr>
          <w:rFonts w:ascii="Tahoma" w:hAnsi="Tahoma" w:cs="Tahoma"/>
          <w:b/>
          <w:sz w:val="22"/>
          <w:szCs w:val="22"/>
        </w:rPr>
        <w:t>s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2B7A3C">
        <w:rPr>
          <w:rFonts w:ascii="Tahoma" w:hAnsi="Tahoma" w:cs="Tahoma"/>
          <w:b/>
          <w:sz w:val="22"/>
          <w:szCs w:val="22"/>
        </w:rPr>
        <w:t xml:space="preserve">Weckers von Fichter &amp; </w:t>
      </w:r>
      <w:proofErr w:type="spellStart"/>
      <w:r w:rsidR="002B7A3C">
        <w:rPr>
          <w:rFonts w:ascii="Tahoma" w:hAnsi="Tahoma" w:cs="Tahoma"/>
          <w:b/>
          <w:sz w:val="22"/>
          <w:szCs w:val="22"/>
        </w:rPr>
        <w:t>Hackenjos</w:t>
      </w:r>
      <w:bookmarkStart w:id="0" w:name="_GoBack"/>
      <w:bookmarkEnd w:id="0"/>
      <w:proofErr w:type="spellEnd"/>
    </w:p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DA6A41" w:rsidRDefault="00DA6A41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Sehr geehrte Damen und Herren,</w:t>
      </w:r>
    </w:p>
    <w:p w:rsidR="001A4518" w:rsidRDefault="00DA6A41" w:rsidP="00254E0F">
      <w:pPr>
        <w:pStyle w:val="berschrift1"/>
        <w:ind w:left="0" w:firstLine="0"/>
        <w:rPr>
          <w:rFonts w:ascii="Tahoma" w:hAnsi="Tahoma" w:cs="Tahoma"/>
          <w:sz w:val="22"/>
          <w:szCs w:val="22"/>
        </w:rPr>
      </w:pPr>
      <w:r w:rsidRPr="009E584B">
        <w:rPr>
          <w:rFonts w:ascii="Tahoma" w:hAnsi="Tahoma" w:cs="Tahoma"/>
          <w:sz w:val="22"/>
          <w:szCs w:val="22"/>
        </w:rPr>
        <w:t>d</w:t>
      </w:r>
      <w:r w:rsidR="002B7A3C">
        <w:rPr>
          <w:rFonts w:ascii="Tahoma" w:hAnsi="Tahoma" w:cs="Tahoma"/>
          <w:sz w:val="22"/>
          <w:szCs w:val="22"/>
        </w:rPr>
        <w:t>er</w:t>
      </w:r>
      <w:r w:rsidRPr="009E584B">
        <w:rPr>
          <w:rFonts w:ascii="Tahoma" w:hAnsi="Tahoma" w:cs="Tahoma"/>
          <w:sz w:val="22"/>
          <w:szCs w:val="22"/>
        </w:rPr>
        <w:t xml:space="preserve"> mir zur Bewertung vorliegende </w:t>
      </w:r>
      <w:r w:rsidR="002B7A3C">
        <w:rPr>
          <w:rFonts w:ascii="Tahoma" w:hAnsi="Tahoma" w:cs="Tahoma"/>
          <w:sz w:val="22"/>
          <w:szCs w:val="22"/>
        </w:rPr>
        <w:t>Wecker</w:t>
      </w:r>
      <w:r w:rsidR="00C05EA2">
        <w:rPr>
          <w:rFonts w:ascii="Tahoma" w:hAnsi="Tahoma" w:cs="Tahoma"/>
          <w:sz w:val="22"/>
          <w:szCs w:val="22"/>
        </w:rPr>
        <w:t xml:space="preserve"> </w:t>
      </w:r>
      <w:r w:rsidRPr="009E584B">
        <w:rPr>
          <w:rFonts w:ascii="Tahoma" w:hAnsi="Tahoma" w:cs="Tahoma"/>
          <w:sz w:val="22"/>
          <w:szCs w:val="22"/>
        </w:rPr>
        <w:t xml:space="preserve">wurde </w:t>
      </w:r>
      <w:r w:rsidR="002B7A3C">
        <w:rPr>
          <w:rFonts w:ascii="Tahoma" w:hAnsi="Tahoma" w:cs="Tahoma"/>
          <w:sz w:val="22"/>
          <w:szCs w:val="22"/>
        </w:rPr>
        <w:t>zwischen</w:t>
      </w:r>
      <w:r w:rsidR="009E584B" w:rsidRPr="009E584B">
        <w:rPr>
          <w:rFonts w:ascii="Tahoma" w:hAnsi="Tahoma" w:cs="Tahoma"/>
          <w:sz w:val="22"/>
          <w:szCs w:val="22"/>
        </w:rPr>
        <w:t xml:space="preserve"> </w:t>
      </w:r>
      <w:r w:rsidRPr="009E584B">
        <w:rPr>
          <w:rFonts w:ascii="Tahoma" w:hAnsi="Tahoma" w:cs="Tahoma"/>
          <w:sz w:val="22"/>
          <w:szCs w:val="22"/>
        </w:rPr>
        <w:t>19</w:t>
      </w:r>
      <w:r w:rsidR="002B7A3C">
        <w:rPr>
          <w:rFonts w:ascii="Tahoma" w:hAnsi="Tahoma" w:cs="Tahoma"/>
          <w:sz w:val="22"/>
          <w:szCs w:val="22"/>
        </w:rPr>
        <w:t>24 und 1945</w:t>
      </w:r>
      <w:r w:rsidRPr="009E584B">
        <w:rPr>
          <w:rFonts w:ascii="Tahoma" w:hAnsi="Tahoma" w:cs="Tahoma"/>
          <w:sz w:val="22"/>
          <w:szCs w:val="22"/>
        </w:rPr>
        <w:t xml:space="preserve"> </w:t>
      </w:r>
      <w:r w:rsidR="00C05EA2">
        <w:rPr>
          <w:rFonts w:ascii="Tahoma" w:hAnsi="Tahoma" w:cs="Tahoma"/>
          <w:sz w:val="22"/>
          <w:szCs w:val="22"/>
        </w:rPr>
        <w:t xml:space="preserve">von der </w:t>
      </w:r>
      <w:r w:rsidR="00C05EA2" w:rsidRPr="00CE5C14">
        <w:rPr>
          <w:rFonts w:ascii="Tahoma" w:hAnsi="Tahoma" w:cs="Tahoma"/>
          <w:sz w:val="22"/>
          <w:szCs w:val="22"/>
        </w:rPr>
        <w:t xml:space="preserve">Uhrenfabrik </w:t>
      </w:r>
      <w:r w:rsidR="002B7A3C">
        <w:rPr>
          <w:rFonts w:ascii="Tahoma" w:hAnsi="Tahoma" w:cs="Tahoma"/>
          <w:sz w:val="22"/>
          <w:szCs w:val="22"/>
        </w:rPr>
        <w:t xml:space="preserve">Fichter &amp; </w:t>
      </w:r>
      <w:proofErr w:type="spellStart"/>
      <w:r w:rsidR="002B7A3C">
        <w:rPr>
          <w:rFonts w:ascii="Tahoma" w:hAnsi="Tahoma" w:cs="Tahoma"/>
          <w:sz w:val="22"/>
          <w:szCs w:val="22"/>
        </w:rPr>
        <w:t>Hackenjos</w:t>
      </w:r>
      <w:proofErr w:type="spellEnd"/>
      <w:r w:rsidR="002B7A3C">
        <w:rPr>
          <w:rFonts w:ascii="Tahoma" w:hAnsi="Tahoma" w:cs="Tahoma"/>
          <w:sz w:val="22"/>
          <w:szCs w:val="22"/>
        </w:rPr>
        <w:t xml:space="preserve"> </w:t>
      </w:r>
      <w:r w:rsidR="009264C9">
        <w:rPr>
          <w:rFonts w:ascii="Tahoma" w:hAnsi="Tahoma" w:cs="Tahoma"/>
          <w:sz w:val="22"/>
          <w:szCs w:val="22"/>
        </w:rPr>
        <w:t xml:space="preserve">in </w:t>
      </w:r>
      <w:r w:rsidR="002B7A3C">
        <w:rPr>
          <w:rFonts w:ascii="Tahoma" w:hAnsi="Tahoma" w:cs="Tahoma"/>
          <w:sz w:val="22"/>
          <w:szCs w:val="22"/>
        </w:rPr>
        <w:t>St. Georgen (a</w:t>
      </w:r>
      <w:r w:rsidR="00511A62">
        <w:rPr>
          <w:rFonts w:ascii="Tahoma" w:hAnsi="Tahoma" w:cs="Tahoma"/>
          <w:sz w:val="22"/>
          <w:szCs w:val="22"/>
        </w:rPr>
        <w:t>b in</w:t>
      </w:r>
      <w:r w:rsidR="002B7A3C">
        <w:rPr>
          <w:rFonts w:ascii="Tahoma" w:hAnsi="Tahoma" w:cs="Tahoma"/>
          <w:sz w:val="22"/>
          <w:szCs w:val="22"/>
        </w:rPr>
        <w:t xml:space="preserve"> 1928 Villingen)</w:t>
      </w:r>
      <w:r w:rsidR="000A6B01" w:rsidRPr="00CE5C14">
        <w:rPr>
          <w:rFonts w:ascii="Tahoma" w:hAnsi="Tahoma" w:cs="Tahoma"/>
          <w:sz w:val="22"/>
          <w:szCs w:val="22"/>
        </w:rPr>
        <w:t xml:space="preserve"> </w:t>
      </w:r>
      <w:r w:rsidRPr="00CE5C14">
        <w:rPr>
          <w:rFonts w:ascii="Tahoma" w:hAnsi="Tahoma" w:cs="Tahoma"/>
          <w:sz w:val="22"/>
          <w:szCs w:val="22"/>
        </w:rPr>
        <w:t>hergestellt</w:t>
      </w:r>
      <w:r w:rsidR="00950D20" w:rsidRPr="00CE5C14">
        <w:rPr>
          <w:rFonts w:ascii="Tahoma" w:hAnsi="Tahoma" w:cs="Tahoma"/>
          <w:sz w:val="22"/>
          <w:szCs w:val="22"/>
        </w:rPr>
        <w:t>.</w:t>
      </w:r>
      <w:r w:rsidR="002B7A3C">
        <w:rPr>
          <w:rFonts w:ascii="Tahoma" w:hAnsi="Tahoma" w:cs="Tahoma"/>
          <w:sz w:val="22"/>
          <w:szCs w:val="22"/>
        </w:rPr>
        <w:t xml:space="preserve"> </w:t>
      </w:r>
    </w:p>
    <w:p w:rsidR="001A4518" w:rsidRDefault="002B7A3C" w:rsidP="00254E0F">
      <w:pPr>
        <w:pStyle w:val="berschrift1"/>
        <w:ind w:left="0" w:firstLine="0"/>
        <w:rPr>
          <w:rFonts w:ascii="Tahoma" w:hAnsi="Tahoma" w:cs="Tahoma"/>
          <w:sz w:val="22"/>
          <w:szCs w:val="22"/>
        </w:rPr>
      </w:pPr>
      <w:r w:rsidRPr="001A4518">
        <w:rPr>
          <w:rFonts w:ascii="Tahoma" w:hAnsi="Tahoma" w:cs="Tahoma"/>
          <w:sz w:val="22"/>
          <w:szCs w:val="22"/>
        </w:rPr>
        <w:t>Die Firma trug die Markenn</w:t>
      </w:r>
      <w:r w:rsidR="006674E4" w:rsidRPr="001A4518">
        <w:rPr>
          <w:rFonts w:ascii="Tahoma" w:hAnsi="Tahoma" w:cs="Tahoma"/>
          <w:sz w:val="22"/>
          <w:szCs w:val="22"/>
        </w:rPr>
        <w:t>amen</w:t>
      </w:r>
      <w:r w:rsidR="001A4518" w:rsidRPr="001A4518">
        <w:rPr>
          <w:rFonts w:ascii="Tahoma" w:hAnsi="Tahoma" w:cs="Tahoma"/>
          <w:sz w:val="22"/>
          <w:szCs w:val="22"/>
        </w:rPr>
        <w:t xml:space="preserve"> </w:t>
      </w:r>
      <w:r w:rsidR="006674E4" w:rsidRPr="001A4518">
        <w:rPr>
          <w:rFonts w:ascii="Tahoma" w:hAnsi="Tahoma" w:cs="Tahoma"/>
          <w:sz w:val="22"/>
          <w:szCs w:val="22"/>
        </w:rPr>
        <w:t>J. &amp; H</w:t>
      </w:r>
      <w:proofErr w:type="gramStart"/>
      <w:r w:rsidR="006674E4" w:rsidRPr="001A4518">
        <w:rPr>
          <w:rFonts w:ascii="Tahoma" w:hAnsi="Tahoma" w:cs="Tahoma"/>
          <w:sz w:val="22"/>
          <w:szCs w:val="22"/>
        </w:rPr>
        <w:t>. ,</w:t>
      </w:r>
      <w:proofErr w:type="gramEnd"/>
      <w:r w:rsidR="006674E4" w:rsidRPr="001A45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674E4" w:rsidRPr="001A4518">
        <w:rPr>
          <w:rFonts w:ascii="Tahoma" w:hAnsi="Tahoma" w:cs="Tahoma"/>
          <w:sz w:val="22"/>
          <w:szCs w:val="22"/>
        </w:rPr>
        <w:t>Terjos</w:t>
      </w:r>
      <w:proofErr w:type="spellEnd"/>
      <w:r w:rsidR="006674E4" w:rsidRPr="001A4518">
        <w:rPr>
          <w:rFonts w:ascii="Tahoma" w:hAnsi="Tahoma" w:cs="Tahoma"/>
          <w:sz w:val="22"/>
          <w:szCs w:val="22"/>
        </w:rPr>
        <w:t xml:space="preserve"> und </w:t>
      </w:r>
      <w:proofErr w:type="spellStart"/>
      <w:r w:rsidR="006674E4" w:rsidRPr="001A4518">
        <w:rPr>
          <w:rFonts w:ascii="Tahoma" w:hAnsi="Tahoma" w:cs="Tahoma"/>
          <w:sz w:val="22"/>
          <w:szCs w:val="22"/>
        </w:rPr>
        <w:t>Goldbühl</w:t>
      </w:r>
      <w:proofErr w:type="spellEnd"/>
      <w:r w:rsidR="006674E4" w:rsidRPr="001A4518">
        <w:rPr>
          <w:rFonts w:ascii="Tahoma" w:hAnsi="Tahoma" w:cs="Tahoma"/>
          <w:sz w:val="22"/>
          <w:szCs w:val="22"/>
        </w:rPr>
        <w:t xml:space="preserve">. </w:t>
      </w:r>
    </w:p>
    <w:p w:rsidR="00DA6A41" w:rsidRPr="001A4518" w:rsidRDefault="006674E4" w:rsidP="00254E0F">
      <w:pPr>
        <w:pStyle w:val="berschrift1"/>
        <w:ind w:left="0" w:firstLine="0"/>
        <w:rPr>
          <w:rFonts w:ascii="Tahoma" w:hAnsi="Tahoma" w:cs="Tahoma"/>
          <w:sz w:val="22"/>
          <w:szCs w:val="22"/>
        </w:rPr>
      </w:pPr>
      <w:r w:rsidRPr="001A4518">
        <w:rPr>
          <w:rFonts w:ascii="Tahoma" w:hAnsi="Tahoma" w:cs="Tahoma"/>
          <w:sz w:val="22"/>
          <w:szCs w:val="22"/>
        </w:rPr>
        <w:t>Neben Sparuhren wurden Tischuhren und Wecker hergestellt und international exportiert</w:t>
      </w:r>
    </w:p>
    <w:p w:rsidR="001A4518" w:rsidRDefault="009264C9" w:rsidP="00E2666C">
      <w:pPr>
        <w:rPr>
          <w:rFonts w:ascii="Tahoma" w:hAnsi="Tahoma" w:cs="Tahoma"/>
          <w:color w:val="30303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6674E4">
        <w:rPr>
          <w:rFonts w:ascii="Tahoma" w:hAnsi="Tahoma" w:cs="Tahoma"/>
          <w:sz w:val="22"/>
          <w:szCs w:val="22"/>
        </w:rPr>
        <w:t xml:space="preserve"> Wecker ist auf dem Zifferblatt mit Casa </w:t>
      </w:r>
      <w:proofErr w:type="spellStart"/>
      <w:r w:rsidR="006674E4">
        <w:rPr>
          <w:rFonts w:ascii="Tahoma" w:hAnsi="Tahoma" w:cs="Tahoma"/>
          <w:sz w:val="22"/>
          <w:szCs w:val="22"/>
        </w:rPr>
        <w:t>Escasany</w:t>
      </w:r>
      <w:proofErr w:type="spellEnd"/>
      <w:r w:rsidR="006674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674E4">
        <w:rPr>
          <w:rFonts w:ascii="Tahoma" w:hAnsi="Tahoma" w:cs="Tahoma"/>
          <w:sz w:val="22"/>
          <w:szCs w:val="22"/>
        </w:rPr>
        <w:t>gelabelt</w:t>
      </w:r>
      <w:proofErr w:type="spellEnd"/>
      <w:r w:rsidR="008C1E30" w:rsidRPr="006674E4">
        <w:rPr>
          <w:rFonts w:ascii="Tahoma" w:hAnsi="Tahoma" w:cs="Tahoma"/>
          <w:color w:val="303030"/>
          <w:sz w:val="22"/>
          <w:szCs w:val="22"/>
        </w:rPr>
        <w:t>.</w:t>
      </w:r>
      <w:r w:rsidR="006674E4" w:rsidRPr="006674E4">
        <w:rPr>
          <w:rFonts w:ascii="Tahoma" w:hAnsi="Tahoma" w:cs="Tahoma"/>
          <w:color w:val="303030"/>
          <w:sz w:val="22"/>
          <w:szCs w:val="22"/>
        </w:rPr>
        <w:t xml:space="preserve"> </w:t>
      </w:r>
    </w:p>
    <w:p w:rsidR="008C1E30" w:rsidRPr="001A4518" w:rsidRDefault="006674E4" w:rsidP="00E2666C">
      <w:pPr>
        <w:rPr>
          <w:rFonts w:ascii="Tahoma" w:hAnsi="Tahoma" w:cs="Tahoma"/>
          <w:color w:val="303030"/>
          <w:sz w:val="22"/>
          <w:szCs w:val="22"/>
        </w:rPr>
      </w:pPr>
      <w:r w:rsidRPr="006674E4">
        <w:rPr>
          <w:rFonts w:ascii="Tahoma" w:hAnsi="Tahoma" w:cs="Tahoma"/>
          <w:color w:val="000000"/>
          <w:sz w:val="22"/>
          <w:szCs w:val="22"/>
        </w:rPr>
        <w:t xml:space="preserve">Casa </w:t>
      </w:r>
      <w:proofErr w:type="spellStart"/>
      <w:r w:rsidRPr="006674E4">
        <w:rPr>
          <w:rFonts w:ascii="Tahoma" w:hAnsi="Tahoma" w:cs="Tahoma"/>
          <w:color w:val="000000"/>
          <w:sz w:val="22"/>
          <w:szCs w:val="22"/>
        </w:rPr>
        <w:t>Escasany</w:t>
      </w:r>
      <w:proofErr w:type="spellEnd"/>
      <w:r w:rsidRPr="006674E4">
        <w:rPr>
          <w:rFonts w:ascii="Tahoma" w:hAnsi="Tahoma" w:cs="Tahoma"/>
          <w:color w:val="000000"/>
          <w:sz w:val="22"/>
          <w:szCs w:val="22"/>
        </w:rPr>
        <w:t xml:space="preserve"> wurde 1892 in Buenos Aires als Schmuck- und Uhrmachergeschäft von den aus Cardona (Spanien) stammenden Brüdern Ramón und Miguel </w:t>
      </w:r>
      <w:proofErr w:type="spellStart"/>
      <w:r w:rsidRPr="006674E4">
        <w:rPr>
          <w:rFonts w:ascii="Tahoma" w:hAnsi="Tahoma" w:cs="Tahoma"/>
          <w:color w:val="000000"/>
          <w:sz w:val="22"/>
          <w:szCs w:val="22"/>
        </w:rPr>
        <w:t>Escasany</w:t>
      </w:r>
      <w:proofErr w:type="spellEnd"/>
      <w:r w:rsidRPr="006674E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A4518">
        <w:rPr>
          <w:rFonts w:ascii="Tahoma" w:hAnsi="Tahoma" w:cs="Tahoma"/>
          <w:color w:val="000000"/>
          <w:sz w:val="22"/>
          <w:szCs w:val="22"/>
        </w:rPr>
        <w:t>gegründet.</w:t>
      </w:r>
      <w:r w:rsidR="001A4518" w:rsidRPr="001A4518">
        <w:rPr>
          <w:rFonts w:ascii="Tahoma" w:hAnsi="Tahoma" w:cs="Tahoma"/>
          <w:color w:val="000000"/>
          <w:sz w:val="22"/>
          <w:szCs w:val="22"/>
        </w:rPr>
        <w:t xml:space="preserve"> Durch den damals noch unüblichen Verkauf </w:t>
      </w:r>
      <w:r w:rsidR="00BD2D26">
        <w:rPr>
          <w:rFonts w:ascii="Tahoma" w:hAnsi="Tahoma" w:cs="Tahoma"/>
          <w:color w:val="000000"/>
          <w:sz w:val="22"/>
          <w:szCs w:val="22"/>
        </w:rPr>
        <w:t>über</w:t>
      </w:r>
      <w:r w:rsidR="001A4518" w:rsidRPr="001A4518">
        <w:rPr>
          <w:rFonts w:ascii="Tahoma" w:hAnsi="Tahoma" w:cs="Tahoma"/>
          <w:color w:val="000000"/>
          <w:sz w:val="22"/>
          <w:szCs w:val="22"/>
        </w:rPr>
        <w:t xml:space="preserve"> "Katalog" wurden Kunden im ganzen Land bedient.</w:t>
      </w:r>
    </w:p>
    <w:p w:rsidR="00DA6A41" w:rsidRDefault="00DA6A4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Das Uhrwerk</w:t>
      </w:r>
      <w:r w:rsidR="0064699C">
        <w:rPr>
          <w:rFonts w:ascii="Tahoma" w:hAnsi="Tahoma" w:cs="Tahoma"/>
          <w:sz w:val="22"/>
          <w:szCs w:val="22"/>
        </w:rPr>
        <w:t xml:space="preserve"> der Firma </w:t>
      </w:r>
      <w:r w:rsidR="001A4518">
        <w:rPr>
          <w:rFonts w:ascii="Tahoma" w:hAnsi="Tahoma" w:cs="Tahoma"/>
          <w:sz w:val="22"/>
          <w:szCs w:val="22"/>
        </w:rPr>
        <w:t xml:space="preserve">Fichter &amp; </w:t>
      </w:r>
      <w:proofErr w:type="spellStart"/>
      <w:r w:rsidR="001A4518">
        <w:rPr>
          <w:rFonts w:ascii="Tahoma" w:hAnsi="Tahoma" w:cs="Tahoma"/>
          <w:sz w:val="22"/>
          <w:szCs w:val="22"/>
        </w:rPr>
        <w:t>Hackenjos</w:t>
      </w:r>
      <w:proofErr w:type="spellEnd"/>
      <w:r w:rsidR="00557FC8">
        <w:rPr>
          <w:rFonts w:ascii="Tahoma" w:hAnsi="Tahoma" w:cs="Tahoma"/>
          <w:sz w:val="22"/>
          <w:szCs w:val="22"/>
        </w:rPr>
        <w:t xml:space="preserve"> </w:t>
      </w:r>
      <w:r w:rsidR="00B40743">
        <w:rPr>
          <w:rFonts w:ascii="Tahoma" w:hAnsi="Tahoma" w:cs="Tahoma"/>
          <w:sz w:val="22"/>
          <w:szCs w:val="22"/>
        </w:rPr>
        <w:t xml:space="preserve">Kaliber BW </w:t>
      </w:r>
      <w:r w:rsidR="00557FC8">
        <w:rPr>
          <w:rFonts w:ascii="Tahoma" w:hAnsi="Tahoma" w:cs="Tahoma"/>
          <w:sz w:val="22"/>
          <w:szCs w:val="22"/>
        </w:rPr>
        <w:t>(Jacob-Werk-Nr. 41</w:t>
      </w:r>
      <w:r w:rsidR="001A4518">
        <w:rPr>
          <w:rFonts w:ascii="Tahoma" w:hAnsi="Tahoma" w:cs="Tahoma"/>
          <w:sz w:val="22"/>
          <w:szCs w:val="22"/>
        </w:rPr>
        <w:t>535</w:t>
      </w:r>
      <w:r w:rsidR="00557FC8">
        <w:rPr>
          <w:rFonts w:ascii="Tahoma" w:hAnsi="Tahoma" w:cs="Tahoma"/>
          <w:sz w:val="22"/>
          <w:szCs w:val="22"/>
        </w:rPr>
        <w:t xml:space="preserve"> / Flume-Werk-Nr. 60</w:t>
      </w:r>
      <w:r w:rsidR="001A4518">
        <w:rPr>
          <w:rFonts w:ascii="Tahoma" w:hAnsi="Tahoma" w:cs="Tahoma"/>
          <w:sz w:val="22"/>
          <w:szCs w:val="22"/>
        </w:rPr>
        <w:t>5055</w:t>
      </w:r>
      <w:r w:rsidR="00557FC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, ein </w:t>
      </w:r>
      <w:r w:rsidR="00C05EA2">
        <w:rPr>
          <w:rFonts w:ascii="Tahoma" w:hAnsi="Tahoma" w:cs="Tahoma"/>
          <w:sz w:val="22"/>
          <w:szCs w:val="22"/>
        </w:rPr>
        <w:t>sog</w:t>
      </w:r>
      <w:r w:rsidR="00557FC8">
        <w:rPr>
          <w:rFonts w:ascii="Tahoma" w:hAnsi="Tahoma" w:cs="Tahoma"/>
          <w:sz w:val="22"/>
          <w:szCs w:val="22"/>
        </w:rPr>
        <w:t>enanntes</w:t>
      </w:r>
      <w:r w:rsidR="00C05EA2">
        <w:rPr>
          <w:rFonts w:ascii="Tahoma" w:hAnsi="Tahoma" w:cs="Tahoma"/>
          <w:sz w:val="22"/>
          <w:szCs w:val="22"/>
        </w:rPr>
        <w:t xml:space="preserve"> </w:t>
      </w:r>
      <w:r w:rsidR="00471C7B">
        <w:rPr>
          <w:rFonts w:ascii="Tahoma" w:hAnsi="Tahoma" w:cs="Tahoma"/>
          <w:sz w:val="22"/>
          <w:szCs w:val="22"/>
        </w:rPr>
        <w:t>2</w:t>
      </w:r>
      <w:r w:rsidR="00C05EA2">
        <w:rPr>
          <w:rFonts w:ascii="Tahoma" w:hAnsi="Tahoma" w:cs="Tahoma"/>
          <w:sz w:val="22"/>
          <w:szCs w:val="22"/>
        </w:rPr>
        <w:t>-Platinenwerk</w:t>
      </w:r>
      <w:r w:rsidR="00AC5517">
        <w:rPr>
          <w:rFonts w:ascii="Tahoma" w:hAnsi="Tahoma" w:cs="Tahoma"/>
          <w:sz w:val="22"/>
          <w:szCs w:val="22"/>
        </w:rPr>
        <w:t xml:space="preserve"> </w:t>
      </w:r>
      <w:r w:rsidR="00C05EA2">
        <w:rPr>
          <w:rFonts w:ascii="Tahoma" w:hAnsi="Tahoma" w:cs="Tahoma"/>
          <w:sz w:val="22"/>
          <w:szCs w:val="22"/>
        </w:rPr>
        <w:t xml:space="preserve">hat einen Durchmesser von </w:t>
      </w:r>
      <w:r w:rsidR="00471C7B">
        <w:rPr>
          <w:rFonts w:ascii="Tahoma" w:hAnsi="Tahoma" w:cs="Tahoma"/>
          <w:sz w:val="22"/>
          <w:szCs w:val="22"/>
        </w:rPr>
        <w:t>54,5</w:t>
      </w:r>
      <w:r w:rsidR="00C05EA2">
        <w:rPr>
          <w:rFonts w:ascii="Tahoma" w:hAnsi="Tahoma" w:cs="Tahoma"/>
          <w:sz w:val="22"/>
          <w:szCs w:val="22"/>
        </w:rPr>
        <w:t>mm</w:t>
      </w:r>
      <w:r w:rsidR="00557FC8">
        <w:rPr>
          <w:rFonts w:ascii="Tahoma" w:hAnsi="Tahoma" w:cs="Tahoma"/>
          <w:sz w:val="22"/>
          <w:szCs w:val="22"/>
        </w:rPr>
        <w:t xml:space="preserve">, einen </w:t>
      </w:r>
      <w:proofErr w:type="spellStart"/>
      <w:r w:rsidR="00557FC8">
        <w:rPr>
          <w:rFonts w:ascii="Tahoma" w:hAnsi="Tahoma" w:cs="Tahoma"/>
          <w:sz w:val="22"/>
          <w:szCs w:val="22"/>
        </w:rPr>
        <w:t>Platinenabstand</w:t>
      </w:r>
      <w:proofErr w:type="spellEnd"/>
      <w:r w:rsidR="00557FC8">
        <w:rPr>
          <w:rFonts w:ascii="Tahoma" w:hAnsi="Tahoma" w:cs="Tahoma"/>
          <w:sz w:val="22"/>
          <w:szCs w:val="22"/>
        </w:rPr>
        <w:t xml:space="preserve"> von 16mm</w:t>
      </w:r>
      <w:r w:rsidR="00AC5517">
        <w:rPr>
          <w:rFonts w:ascii="Tahoma" w:hAnsi="Tahoma" w:cs="Tahoma"/>
          <w:sz w:val="22"/>
          <w:szCs w:val="22"/>
        </w:rPr>
        <w:t xml:space="preserve"> und </w:t>
      </w:r>
      <w:r w:rsidR="00A9049E">
        <w:rPr>
          <w:rFonts w:ascii="Tahoma" w:hAnsi="Tahoma" w:cs="Tahoma"/>
          <w:sz w:val="22"/>
          <w:szCs w:val="22"/>
        </w:rPr>
        <w:t xml:space="preserve">wird </w:t>
      </w:r>
      <w:r w:rsidR="00F922BC">
        <w:rPr>
          <w:rFonts w:ascii="Tahoma" w:hAnsi="Tahoma" w:cs="Tahoma"/>
          <w:sz w:val="22"/>
          <w:szCs w:val="22"/>
        </w:rPr>
        <w:t>ch</w:t>
      </w:r>
      <w:r w:rsidR="00A9049E">
        <w:rPr>
          <w:rFonts w:ascii="Tahoma" w:hAnsi="Tahoma" w:cs="Tahoma"/>
          <w:sz w:val="22"/>
          <w:szCs w:val="22"/>
        </w:rPr>
        <w:t>arakterisiert durch</w:t>
      </w:r>
      <w:r>
        <w:rPr>
          <w:rFonts w:ascii="Tahoma" w:hAnsi="Tahoma" w:cs="Tahoma"/>
          <w:sz w:val="22"/>
          <w:szCs w:val="22"/>
        </w:rPr>
        <w:t>:</w:t>
      </w:r>
    </w:p>
    <w:p w:rsidR="0030490D" w:rsidRDefault="003049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- </w:t>
      </w:r>
      <w:r w:rsidR="00CE5C14">
        <w:rPr>
          <w:rFonts w:ascii="Tahoma" w:hAnsi="Tahoma" w:cs="Tahoma"/>
          <w:sz w:val="22"/>
          <w:szCs w:val="22"/>
        </w:rPr>
        <w:t>Stiftankerhemmung</w:t>
      </w:r>
    </w:p>
    <w:p w:rsidR="00557FC8" w:rsidRDefault="00557F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- ohne Unruhkloben</w:t>
      </w:r>
    </w:p>
    <w:p w:rsidR="003D47E1" w:rsidRDefault="00F922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A6A41">
        <w:rPr>
          <w:rFonts w:ascii="Tahoma" w:hAnsi="Tahoma" w:cs="Tahoma"/>
          <w:sz w:val="22"/>
          <w:szCs w:val="22"/>
        </w:rPr>
        <w:t xml:space="preserve">- </w:t>
      </w:r>
      <w:r w:rsidR="00CE5C14">
        <w:rPr>
          <w:rFonts w:ascii="Tahoma" w:hAnsi="Tahoma" w:cs="Tahoma"/>
          <w:sz w:val="22"/>
          <w:szCs w:val="22"/>
        </w:rPr>
        <w:t>ohne</w:t>
      </w:r>
      <w:r w:rsidR="0061096A">
        <w:rPr>
          <w:rFonts w:ascii="Tahoma" w:hAnsi="Tahoma" w:cs="Tahoma"/>
          <w:sz w:val="22"/>
          <w:szCs w:val="22"/>
        </w:rPr>
        <w:t xml:space="preserve"> Funktionssteine</w:t>
      </w:r>
      <w:r w:rsidR="0030490D">
        <w:rPr>
          <w:rFonts w:ascii="Tahoma" w:hAnsi="Tahoma" w:cs="Tahoma"/>
          <w:sz w:val="22"/>
          <w:szCs w:val="22"/>
        </w:rPr>
        <w:t xml:space="preserve"> </w:t>
      </w:r>
    </w:p>
    <w:p w:rsidR="0063225D" w:rsidRPr="00524BDA" w:rsidRDefault="00DA6A41" w:rsidP="00D66988">
      <w:pPr>
        <w:pStyle w:val="berschrift1"/>
        <w:ind w:left="0" w:firstLine="0"/>
        <w:rPr>
          <w:rFonts w:ascii="Tahoma" w:hAnsi="Tahoma" w:cs="Tahoma"/>
          <w:sz w:val="22"/>
          <w:szCs w:val="22"/>
        </w:rPr>
      </w:pPr>
      <w:r w:rsidRPr="00524BDA">
        <w:rPr>
          <w:rFonts w:ascii="Tahoma" w:hAnsi="Tahoma" w:cs="Tahoma"/>
          <w:sz w:val="22"/>
          <w:szCs w:val="22"/>
        </w:rPr>
        <w:t xml:space="preserve">Das </w:t>
      </w:r>
      <w:r w:rsidR="00AE0C69" w:rsidRPr="00524BDA">
        <w:rPr>
          <w:rFonts w:ascii="Tahoma" w:hAnsi="Tahoma" w:cs="Tahoma"/>
          <w:sz w:val="22"/>
          <w:szCs w:val="22"/>
        </w:rPr>
        <w:t xml:space="preserve">Holzgehäuse und das </w:t>
      </w:r>
      <w:r w:rsidR="00D441A1" w:rsidRPr="00524BDA">
        <w:rPr>
          <w:rFonts w:ascii="Tahoma" w:hAnsi="Tahoma" w:cs="Tahoma"/>
          <w:sz w:val="22"/>
          <w:szCs w:val="22"/>
        </w:rPr>
        <w:t>elfenbeinfarbene, schwarz bedruckte</w:t>
      </w:r>
      <w:r w:rsidR="00CE5C14" w:rsidRPr="00524BDA">
        <w:rPr>
          <w:rFonts w:ascii="Tahoma" w:hAnsi="Tahoma" w:cs="Tahoma"/>
          <w:sz w:val="22"/>
          <w:szCs w:val="22"/>
        </w:rPr>
        <w:t xml:space="preserve"> </w:t>
      </w:r>
      <w:r w:rsidR="00D441A1" w:rsidRPr="00524BDA">
        <w:rPr>
          <w:rFonts w:ascii="Tahoma" w:hAnsi="Tahoma" w:cs="Tahoma"/>
          <w:sz w:val="22"/>
          <w:szCs w:val="22"/>
        </w:rPr>
        <w:t>Metall</w:t>
      </w:r>
      <w:r w:rsidRPr="00524BDA">
        <w:rPr>
          <w:rFonts w:ascii="Tahoma" w:hAnsi="Tahoma" w:cs="Tahoma"/>
          <w:sz w:val="22"/>
          <w:szCs w:val="22"/>
        </w:rPr>
        <w:t xml:space="preserve">-Zifferblatt </w:t>
      </w:r>
      <w:r w:rsidR="00524BDA" w:rsidRPr="00524BDA">
        <w:rPr>
          <w:rFonts w:ascii="Tahoma" w:hAnsi="Tahoma" w:cs="Tahoma"/>
          <w:sz w:val="22"/>
          <w:szCs w:val="22"/>
        </w:rPr>
        <w:t>sind</w:t>
      </w:r>
      <w:r w:rsidR="00CE5C14" w:rsidRPr="00524BDA">
        <w:rPr>
          <w:rFonts w:ascii="Tahoma" w:hAnsi="Tahoma" w:cs="Tahoma"/>
          <w:sz w:val="22"/>
          <w:szCs w:val="22"/>
        </w:rPr>
        <w:t xml:space="preserve"> </w:t>
      </w:r>
      <w:r w:rsidR="00D441A1" w:rsidRPr="00524BDA">
        <w:rPr>
          <w:rFonts w:ascii="Tahoma" w:hAnsi="Tahoma" w:cs="Tahoma"/>
          <w:sz w:val="22"/>
          <w:szCs w:val="22"/>
        </w:rPr>
        <w:t xml:space="preserve">in </w:t>
      </w:r>
      <w:r w:rsidR="00CE5C14" w:rsidRPr="00524BDA">
        <w:rPr>
          <w:rFonts w:ascii="Tahoma" w:hAnsi="Tahoma" w:cs="Tahoma"/>
          <w:sz w:val="22"/>
          <w:szCs w:val="22"/>
        </w:rPr>
        <w:t xml:space="preserve">alterungsbedingt </w:t>
      </w:r>
      <w:r w:rsidR="00D441A1" w:rsidRPr="00524BDA">
        <w:rPr>
          <w:rFonts w:ascii="Tahoma" w:hAnsi="Tahoma" w:cs="Tahoma"/>
          <w:sz w:val="22"/>
          <w:szCs w:val="22"/>
        </w:rPr>
        <w:t>gutem Zustand</w:t>
      </w:r>
      <w:r w:rsidR="00CE5C14" w:rsidRPr="00524BDA">
        <w:rPr>
          <w:rFonts w:ascii="Tahoma" w:hAnsi="Tahoma" w:cs="Tahoma"/>
          <w:sz w:val="22"/>
          <w:szCs w:val="22"/>
        </w:rPr>
        <w:t>.</w:t>
      </w:r>
      <w:r w:rsidR="0030490D" w:rsidRPr="00524BDA">
        <w:rPr>
          <w:rFonts w:ascii="Tahoma" w:hAnsi="Tahoma" w:cs="Tahoma"/>
          <w:sz w:val="22"/>
          <w:szCs w:val="22"/>
        </w:rPr>
        <w:t xml:space="preserve"> </w:t>
      </w:r>
      <w:r w:rsidR="00CE5C14" w:rsidRPr="00524BDA">
        <w:rPr>
          <w:rFonts w:ascii="Tahoma" w:hAnsi="Tahoma" w:cs="Tahoma"/>
          <w:sz w:val="22"/>
          <w:szCs w:val="22"/>
        </w:rPr>
        <w:t>D</w:t>
      </w:r>
      <w:r w:rsidR="0030490D" w:rsidRPr="00524BDA">
        <w:rPr>
          <w:rFonts w:ascii="Tahoma" w:hAnsi="Tahoma" w:cs="Tahoma"/>
          <w:sz w:val="22"/>
          <w:szCs w:val="22"/>
        </w:rPr>
        <w:t>ie gebläuten Stahlzeiger sind im Originalzustand</w:t>
      </w:r>
      <w:r w:rsidR="00A9049E" w:rsidRPr="00524BDA">
        <w:rPr>
          <w:rFonts w:ascii="Tahoma" w:hAnsi="Tahoma" w:cs="Tahoma"/>
          <w:sz w:val="22"/>
          <w:szCs w:val="22"/>
        </w:rPr>
        <w:t>.</w:t>
      </w:r>
      <w:r w:rsidR="00ED5B39" w:rsidRPr="00524BDA">
        <w:rPr>
          <w:rFonts w:ascii="Tahoma" w:hAnsi="Tahoma" w:cs="Tahoma"/>
          <w:sz w:val="22"/>
          <w:szCs w:val="22"/>
        </w:rPr>
        <w:t xml:space="preserve"> </w:t>
      </w:r>
    </w:p>
    <w:p w:rsidR="00D66988" w:rsidRDefault="0030490D" w:rsidP="00D669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Das Werk ist funktionsfähig.</w:t>
      </w:r>
      <w:r w:rsidR="003D47E1">
        <w:rPr>
          <w:rFonts w:ascii="Tahoma" w:hAnsi="Tahoma" w:cs="Tahoma"/>
          <w:sz w:val="22"/>
          <w:szCs w:val="22"/>
        </w:rPr>
        <w:t xml:space="preserve"> </w:t>
      </w:r>
    </w:p>
    <w:p w:rsidR="00524BDA" w:rsidRDefault="00524BDA" w:rsidP="00D66988">
      <w:pPr>
        <w:rPr>
          <w:rFonts w:ascii="Tahoma" w:hAnsi="Tahoma" w:cs="Tahoma"/>
          <w:sz w:val="22"/>
          <w:szCs w:val="22"/>
        </w:rPr>
      </w:pPr>
    </w:p>
    <w:p w:rsidR="001A4518" w:rsidRDefault="00524BDA" w:rsidP="00474C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de-DE"/>
        </w:rPr>
        <w:drawing>
          <wp:inline distT="0" distB="0" distL="0" distR="0">
            <wp:extent cx="3883743" cy="2311611"/>
            <wp:effectExtent l="0" t="0" r="254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706_173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279" cy="23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2"/>
          <w:szCs w:val="22"/>
          <w:lang w:eastAsia="de-DE"/>
        </w:rPr>
        <w:drawing>
          <wp:inline distT="0" distB="0" distL="0" distR="0">
            <wp:extent cx="2361538" cy="2350826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705_0951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409" cy="235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DA" w:rsidRDefault="00524BDA" w:rsidP="00474C44">
      <w:pPr>
        <w:rPr>
          <w:rFonts w:ascii="Tahoma" w:hAnsi="Tahoma" w:cs="Tahoma"/>
          <w:sz w:val="22"/>
          <w:szCs w:val="22"/>
        </w:rPr>
      </w:pPr>
    </w:p>
    <w:p w:rsidR="00474C44" w:rsidRDefault="00474C44" w:rsidP="00474C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 ist von einem Wiederbeschaffungswert von ca. </w:t>
      </w:r>
      <w:r w:rsidR="001A451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0,- €</w:t>
      </w:r>
      <w:r w:rsidR="00557FC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auszugehen.</w:t>
      </w:r>
    </w:p>
    <w:p w:rsidR="00524BDA" w:rsidRDefault="00524BDA" w:rsidP="00474C44">
      <w:pPr>
        <w:rPr>
          <w:rFonts w:ascii="Tahoma" w:hAnsi="Tahoma" w:cs="Tahoma"/>
          <w:sz w:val="22"/>
          <w:szCs w:val="22"/>
        </w:rPr>
      </w:pPr>
    </w:p>
    <w:p w:rsidR="00524BDA" w:rsidRDefault="00524BDA" w:rsidP="00474C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 freundlichen Grüßen</w:t>
      </w:r>
    </w:p>
    <w:p w:rsidR="00524BDA" w:rsidRDefault="00524BDA" w:rsidP="00474C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Holger Löhr</w:t>
      </w:r>
    </w:p>
    <w:p w:rsidR="00524BDA" w:rsidRDefault="00524BDA" w:rsidP="00474C44">
      <w:pPr>
        <w:rPr>
          <w:rFonts w:ascii="Tahoma" w:hAnsi="Tahoma" w:cs="Tahoma"/>
          <w:sz w:val="22"/>
          <w:szCs w:val="22"/>
        </w:rPr>
      </w:pPr>
    </w:p>
    <w:p w:rsidR="00524BDA" w:rsidRDefault="00524BDA" w:rsidP="00474C44">
      <w:pPr>
        <w:rPr>
          <w:rFonts w:ascii="Tahoma" w:hAnsi="Tahoma" w:cs="Tahoma"/>
          <w:sz w:val="22"/>
          <w:szCs w:val="22"/>
        </w:rPr>
      </w:pPr>
    </w:p>
    <w:p w:rsidR="00DA6A41" w:rsidRDefault="0024539B">
      <w:pPr>
        <w:sectPr w:rsidR="00DA6A41" w:rsidSect="0063225D">
          <w:headerReference w:type="default" r:id="rId10"/>
          <w:headerReference w:type="first" r:id="rId11"/>
          <w:footerReference w:type="first" r:id="rId12"/>
          <w:pgSz w:w="11906" w:h="16838"/>
          <w:pgMar w:top="3119" w:right="567" w:bottom="567" w:left="1418" w:header="1247" w:footer="0" w:gutter="0"/>
          <w:pgNumType w:start="1"/>
          <w:cols w:space="720"/>
          <w:titlePg/>
          <w:docGrid w:linePitch="600" w:charSpace="45056"/>
        </w:sectPr>
      </w:pPr>
      <w:r>
        <w:rPr>
          <w:rFonts w:ascii="Tahoma" w:hAnsi="Tahoma" w:cs="Tahoma"/>
          <w:sz w:val="22"/>
          <w:szCs w:val="22"/>
        </w:rPr>
        <w:t xml:space="preserve">                   </w:t>
      </w:r>
    </w:p>
    <w:p w:rsidR="00DA6A41" w:rsidRDefault="00DA6A41" w:rsidP="004B78C9">
      <w:pPr>
        <w:pStyle w:val="Kopfzeile"/>
        <w:tabs>
          <w:tab w:val="clear" w:pos="4536"/>
          <w:tab w:val="clear" w:pos="9072"/>
        </w:tabs>
      </w:pPr>
    </w:p>
    <w:sectPr w:rsidR="00DA6A41" w:rsidSect="0063225D">
      <w:pgSz w:w="11906" w:h="16838"/>
      <w:pgMar w:top="3119" w:right="567" w:bottom="567" w:left="1418" w:header="1247" w:footer="720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F8" w:rsidRDefault="002A0FF8">
      <w:r>
        <w:separator/>
      </w:r>
    </w:p>
  </w:endnote>
  <w:endnote w:type="continuationSeparator" w:id="0">
    <w:p w:rsidR="002A0FF8" w:rsidRDefault="002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nkGothITC Bk BT">
    <w:altName w:val="Tahoma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41" w:rsidRDefault="00DA6A41">
    <w:pPr>
      <w:rPr>
        <w:color w:val="3A7728"/>
        <w:sz w:val="16"/>
      </w:rPr>
    </w:pPr>
  </w:p>
  <w:p w:rsidR="00DA6A41" w:rsidRDefault="00DA6A41">
    <w:pPr>
      <w:rPr>
        <w:color w:val="3A7728"/>
        <w:sz w:val="16"/>
      </w:rPr>
    </w:pPr>
  </w:p>
  <w:p w:rsidR="00DA6A41" w:rsidRDefault="00DA6A41">
    <w:pPr>
      <w:rPr>
        <w:color w:val="3A7728"/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693"/>
      <w:gridCol w:w="3969"/>
      <w:gridCol w:w="160"/>
    </w:tblGrid>
    <w:tr w:rsidR="00DA6A41">
      <w:trPr>
        <w:trHeight w:val="559"/>
      </w:trPr>
      <w:tc>
        <w:tcPr>
          <w:tcW w:w="3189" w:type="dxa"/>
          <w:shd w:val="clear" w:color="auto" w:fill="auto"/>
        </w:tcPr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  <w:u w:val="single"/>
            </w:rPr>
            <w:t>Bankverbindung</w:t>
          </w:r>
          <w:r>
            <w:rPr>
              <w:rFonts w:ascii="Arial" w:hAnsi="Arial" w:cs="Arial"/>
              <w:color w:val="0000FF"/>
              <w:sz w:val="16"/>
              <w:szCs w:val="16"/>
            </w:rPr>
            <w:t xml:space="preserve">: 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Harzer Volksbank eG</w:t>
          </w:r>
          <w:r>
            <w:rPr>
              <w:rFonts w:ascii="Arial" w:hAnsi="Arial" w:cs="Arial"/>
              <w:color w:val="0000FF"/>
              <w:sz w:val="16"/>
              <w:szCs w:val="16"/>
            </w:rPr>
            <w:tab/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DE 75 8006 3508 4151 4424 01</w:t>
          </w:r>
        </w:p>
        <w:p w:rsidR="00DA6A41" w:rsidRDefault="00DA6A41">
          <w:pPr>
            <w:pStyle w:val="Fuzeile"/>
            <w:rPr>
              <w:color w:val="0000FF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 xml:space="preserve">GENODEF1QLB </w:t>
          </w:r>
        </w:p>
        <w:p w:rsidR="00DA6A41" w:rsidRDefault="00DA6A41">
          <w:pPr>
            <w:pStyle w:val="Fuzeile"/>
            <w:rPr>
              <w:color w:val="0000FF"/>
            </w:rPr>
          </w:pPr>
        </w:p>
      </w:tc>
      <w:tc>
        <w:tcPr>
          <w:tcW w:w="2693" w:type="dxa"/>
          <w:shd w:val="clear" w:color="auto" w:fill="auto"/>
        </w:tcPr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  <w:u w:val="single"/>
            </w:rPr>
            <w:t>Steuernummer:</w:t>
          </w:r>
          <w:r>
            <w:rPr>
              <w:rFonts w:ascii="Arial" w:hAnsi="Arial" w:cs="Arial"/>
              <w:color w:val="0000FF"/>
              <w:sz w:val="16"/>
              <w:szCs w:val="16"/>
            </w:rPr>
            <w:t xml:space="preserve"> 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 xml:space="preserve">FA Quedlinburg  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117/246/01164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 xml:space="preserve">USt-ID-Nr: DE 294 282 940 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</w:p>
      </w:tc>
      <w:tc>
        <w:tcPr>
          <w:tcW w:w="3969" w:type="dxa"/>
          <w:shd w:val="clear" w:color="auto" w:fill="auto"/>
        </w:tcPr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  <w:u w:val="single"/>
            </w:rPr>
            <w:t>Inhaber: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Dipl.-Ing. (FH) für Feinwerktechnik Holger Löhr</w:t>
          </w:r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 xml:space="preserve">Bauernreihe 15, 38822 </w:t>
          </w:r>
          <w:proofErr w:type="spellStart"/>
          <w:r>
            <w:rPr>
              <w:rFonts w:ascii="Arial" w:hAnsi="Arial" w:cs="Arial"/>
              <w:color w:val="0000FF"/>
              <w:sz w:val="16"/>
              <w:szCs w:val="16"/>
            </w:rPr>
            <w:t>Emersleben</w:t>
          </w:r>
          <w:proofErr w:type="spellEnd"/>
        </w:p>
        <w:p w:rsidR="00DA6A41" w:rsidRDefault="00DA6A41">
          <w:pPr>
            <w:pStyle w:val="Fuzeile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  <w:u w:val="single"/>
            </w:rPr>
            <w:t>Internetpräsenz:</w:t>
          </w:r>
        </w:p>
        <w:p w:rsidR="00DA6A41" w:rsidRDefault="00DA6A4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http://watch-wiki.org/index.php?title=Benutzer:Holger</w:t>
          </w:r>
        </w:p>
      </w:tc>
      <w:tc>
        <w:tcPr>
          <w:tcW w:w="160" w:type="dxa"/>
          <w:shd w:val="clear" w:color="auto" w:fill="auto"/>
        </w:tcPr>
        <w:p w:rsidR="00DA6A41" w:rsidRDefault="00DA6A41">
          <w:pPr>
            <w:pStyle w:val="Fuzeile"/>
            <w:snapToGrid w:val="0"/>
            <w:rPr>
              <w:rFonts w:ascii="Arial" w:hAnsi="Arial" w:cs="Arial"/>
              <w:sz w:val="16"/>
              <w:szCs w:val="16"/>
            </w:rPr>
          </w:pPr>
        </w:p>
      </w:tc>
    </w:tr>
  </w:tbl>
  <w:p w:rsidR="00DA6A41" w:rsidRDefault="00DA6A41">
    <w:pPr>
      <w:pStyle w:val="Fuzeile"/>
      <w:rPr>
        <w:color w:val="3A7728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F8" w:rsidRDefault="002A0FF8">
      <w:r>
        <w:separator/>
      </w:r>
    </w:p>
  </w:footnote>
  <w:footnote w:type="continuationSeparator" w:id="0">
    <w:p w:rsidR="002A0FF8" w:rsidRDefault="002A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41" w:rsidRDefault="00DA6A41">
    <w:pPr>
      <w:pStyle w:val="Kopfzeile"/>
      <w:ind w:right="-1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41" w:rsidRDefault="007311AA">
    <w:pPr>
      <w:pStyle w:val="Kopfzeile"/>
      <w:tabs>
        <w:tab w:val="clear" w:pos="4536"/>
        <w:tab w:val="clear" w:pos="9072"/>
        <w:tab w:val="left" w:pos="990"/>
        <w:tab w:val="left" w:pos="8460"/>
        <w:tab w:val="right" w:pos="9475"/>
      </w:tabs>
      <w:ind w:right="22"/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5F43BFBB" wp14:editId="451F5D26">
              <wp:simplePos x="0" y="0"/>
              <wp:positionH relativeFrom="column">
                <wp:posOffset>4610100</wp:posOffset>
              </wp:positionH>
              <wp:positionV relativeFrom="paragraph">
                <wp:posOffset>702945</wp:posOffset>
              </wp:positionV>
              <wp:extent cx="1826895" cy="1489075"/>
              <wp:effectExtent l="0" t="7620" r="1905" b="825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148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41" w:rsidRDefault="00DA6A41">
                          <w:pP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Holger Löhr</w:t>
                          </w:r>
                        </w:p>
                        <w:p w:rsidR="00DA6A41" w:rsidRDefault="00DA6A41">
                          <w:pP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Uhren &amp; Schmuck</w:t>
                          </w:r>
                        </w:p>
                        <w:p w:rsidR="00DA6A41" w:rsidRDefault="00DA6A41">
                          <w:pP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Mauerstr. 1</w:t>
                          </w:r>
                        </w:p>
                        <w:p w:rsidR="00DA6A41" w:rsidRDefault="00DA6A41">
                          <w:pP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38889 Blankenburg</w:t>
                          </w:r>
                        </w:p>
                        <w:p w:rsidR="00DA6A41" w:rsidRDefault="00DA6A41">
                          <w:pPr>
                            <w:tabs>
                              <w:tab w:val="left" w:pos="434"/>
                            </w:tabs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:rsidR="00DA6A41" w:rsidRDefault="00DA6A41">
                          <w:pPr>
                            <w:tabs>
                              <w:tab w:val="left" w:pos="434"/>
                            </w:tabs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ab/>
                            <w:t>+49 (3944) 2328</w:t>
                          </w:r>
                        </w:p>
                        <w:p w:rsidR="00DA6A41" w:rsidRDefault="00DA6A41">
                          <w:pPr>
                            <w:tabs>
                              <w:tab w:val="left" w:pos="434"/>
                            </w:tabs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Fax.: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ab/>
                            <w:t>+49 (3944) 2328</w:t>
                          </w:r>
                        </w:p>
                        <w:p w:rsidR="00DA6A41" w:rsidRDefault="00DA6A41">
                          <w:pP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:rsidR="00DA6A41" w:rsidRDefault="00DA6A41">
                          <w:r>
                            <w:rPr>
                              <w:rFonts w:ascii="Tahoma" w:hAnsi="Tahoma" w:cs="Tahoma"/>
                              <w:color w:val="0000FF"/>
                              <w:sz w:val="16"/>
                              <w:szCs w:val="16"/>
                            </w:rPr>
                            <w:t>e-mail: holger-uhrmacher@t-online.de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3pt;margin-top:55.35pt;width:143.85pt;height:117.2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BJjQIAAB0FAAAOAAAAZHJzL2Uyb0RvYy54bWysVNuO2yAQfa/Uf0C8Z22nTta24qz20lSV&#10;thdptx9AMI5RMVAgsbdV/70DxNlN+1JV9QMeYDicmTnD6mrsBTowY7mSNc4uUoyYpKrhclfjL4+b&#10;WYGRdUQ2RCjJavzELL5av361GnTF5qpTomEGAYi01aBr3DmnqySxtGM9sRdKMwmbrTI9cTA1u6Qx&#10;ZAD0XiTzNF0mgzKNNooya2H1Lm7idcBvW0bdp7a1zCFRY+DmwmjCuPVjsl6RameI7jg90iD/wKIn&#10;XMKlJ6g74gjaG/4HVM+pUVa17oKqPlFtyykLMUA0WfpbNA8d0SzEAsmx+pQm+/9g6cfDZ4N4U+Mc&#10;I0l6KNEjGx26USN647MzaFuB04MGNzfCMlQ5RGr1vaJfLZLqtiNyx66NUUPHSAPsMn8yeXE04lgP&#10;sh0+qAauIXunAtDYmt6nDpKBAB2q9HSqjKdC/ZXFfFmUC4wo7GV5UaaXi3AHqabj2lj3jqkeeaPG&#10;Bkof4Mnh3jpPh1STi7/NKsGbDRciTMxueysMOhCQySZ88azQHYmrQSqAYaNrwDvDENIjSeUx43Vx&#10;BUIAAn7PBxM08aPM5nl6My9nm2VxOcs3+WJWXqbFLM3Km3KZ5mV+t/npGWR51fGmYfKeSzbpM8v/&#10;rv7HTonKCgpFQ43LxXwRgjtjfwzrGGvqv2N+z9x67qBdBe9rXJycSOXL/lY2EDapHOEi2sk5/ZAy&#10;yMH0D1kJIvG6iApx43YEFK+crWqeQC5GQTFBE/DGgNEp8x2jAfq1xvbbnhiGkXgvQXK+uSfDTMZ2&#10;MoikcLTGDqNo3rr4COy14bsOkKOopboGWbY8COaZBVD2E+jBQP74XvgmfzkPXs+v2voXAAAA//8D&#10;AFBLAwQUAAYACAAAACEAjR9vot8AAAAMAQAADwAAAGRycy9kb3ducmV2LnhtbEyPwU7DMBBE70j8&#10;g7VI3KidFJoS4lRQBFdEQOrVjbdJlHgdxW4b/p7tCW47mtHbmWIzu0GccAqdJw3JQoFAqr3tqNHw&#10;/fV2twYRoiFrBk+o4QcDbMrrq8Lk1p/pE09VbARDKORGQxvjmEsZ6hadCQs/IrF38JMzkeXUSDuZ&#10;M8PdIFOlVtKZjvhDa0bctlj31dFpWH6k2S68V6/bcYeP/Tq89Adqtb69mZ+fQESc418YLvW5OpTc&#10;ae+PZIMYNGTpirdENhKVgbgkVLLka8/8+4cUZFnI/yPKXwAAAP//AwBQSwECLQAUAAYACAAAACEA&#10;toM4kv4AAADhAQAAEwAAAAAAAAAAAAAAAAAAAAAAW0NvbnRlbnRfVHlwZXNdLnhtbFBLAQItABQA&#10;BgAIAAAAIQA4/SH/1gAAAJQBAAALAAAAAAAAAAAAAAAAAC8BAABfcmVscy8ucmVsc1BLAQItABQA&#10;BgAIAAAAIQApUyBJjQIAAB0FAAAOAAAAAAAAAAAAAAAAAC4CAABkcnMvZTJvRG9jLnhtbFBLAQIt&#10;ABQABgAIAAAAIQCNH2+i3wAAAAwBAAAPAAAAAAAAAAAAAAAAAOcEAABkcnMvZG93bnJldi54bWxQ&#10;SwUGAAAAAAQABADzAAAA8wUAAAAA&#10;" stroked="f">
              <v:fill opacity="0"/>
              <v:textbox inset="0,0,0,0">
                <w:txbxContent>
                  <w:p w:rsidR="00DA6A41" w:rsidRDefault="00DA6A41">
                    <w:pP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Holger Löhr</w:t>
                    </w:r>
                  </w:p>
                  <w:p w:rsidR="00DA6A41" w:rsidRDefault="00DA6A41">
                    <w:pP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Uhren &amp; Schmuck</w:t>
                    </w:r>
                  </w:p>
                  <w:p w:rsidR="00DA6A41" w:rsidRDefault="00DA6A41">
                    <w:pP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Mauerstr. 1</w:t>
                    </w:r>
                  </w:p>
                  <w:p w:rsidR="00DA6A41" w:rsidRDefault="00DA6A41">
                    <w:pP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38889 Blankenburg</w:t>
                    </w:r>
                  </w:p>
                  <w:p w:rsidR="00DA6A41" w:rsidRDefault="00DA6A41">
                    <w:pPr>
                      <w:tabs>
                        <w:tab w:val="left" w:pos="434"/>
                      </w:tabs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</w:p>
                  <w:p w:rsidR="00DA6A41" w:rsidRDefault="00DA6A41">
                    <w:pPr>
                      <w:tabs>
                        <w:tab w:val="left" w:pos="434"/>
                      </w:tabs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ab/>
                      <w:t>+49 (3944) 2328</w:t>
                    </w:r>
                  </w:p>
                  <w:p w:rsidR="00DA6A41" w:rsidRDefault="00DA6A41">
                    <w:pPr>
                      <w:tabs>
                        <w:tab w:val="left" w:pos="434"/>
                      </w:tabs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Fax.:</w:t>
                    </w:r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ab/>
                      <w:t>+49 (3944) 2328</w:t>
                    </w:r>
                  </w:p>
                  <w:p w:rsidR="00DA6A41" w:rsidRDefault="00DA6A41">
                    <w:pP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</w:pPr>
                  </w:p>
                  <w:p w:rsidR="00DA6A41" w:rsidRDefault="00DA6A41">
                    <w:r>
                      <w:rPr>
                        <w:rFonts w:ascii="Tahoma" w:hAnsi="Tahoma" w:cs="Tahoma"/>
                        <w:color w:val="0000FF"/>
                        <w:sz w:val="16"/>
                        <w:szCs w:val="16"/>
                      </w:rPr>
                      <w:t>e-mail: holger-uhrmacher@t-online.de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59776" behindDoc="0" locked="0" layoutInCell="1" allowOverlap="1" wp14:anchorId="5F454A14" wp14:editId="0037C1DA">
          <wp:simplePos x="0" y="0"/>
          <wp:positionH relativeFrom="column">
            <wp:posOffset>4561840</wp:posOffset>
          </wp:positionH>
          <wp:positionV relativeFrom="paragraph">
            <wp:posOffset>-525780</wp:posOffset>
          </wp:positionV>
          <wp:extent cx="1802130" cy="1132205"/>
          <wp:effectExtent l="0" t="0" r="0" b="0"/>
          <wp:wrapTopAndBottom/>
          <wp:docPr id="19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11322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41">
      <w:rPr>
        <w:color w:val="0000FF"/>
        <w:sz w:val="32"/>
        <w:szCs w:val="32"/>
      </w:rPr>
      <w:t xml:space="preserve">Holger Löhr – Uhren &amp; Schmuck – Blankenburg                                        </w: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61480D7" wp14:editId="0B9F9E3D">
              <wp:simplePos x="0" y="0"/>
              <wp:positionH relativeFrom="column">
                <wp:posOffset>-914400</wp:posOffset>
              </wp:positionH>
              <wp:positionV relativeFrom="paragraph">
                <wp:posOffset>2788920</wp:posOffset>
              </wp:positionV>
              <wp:extent cx="2286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3A772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19.6pt" to="-54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GymwIAAHYFAAAOAAAAZHJzL2Uyb0RvYy54bWysVF1vmzAUfZ+0/2D5nfIREmhUMqWE7KXb&#10;KrXTnh1sgjVjM9sNqab9912bhC7dyzQ1kRC27z2ce8+5vvlw7AQ6MG24kgWOryKMmKwV5XJf4K+P&#10;2yDHyFgiKRFKsgI/M4M/rN6/uxn6JUtUqwRlGgGINMuhL3Brbb8MQ1O3rCPmSvVMwmGjdEcsLPU+&#10;pJoMgN6JMImiRTgoTXutamYM7G7GQ7zy+E3DavulaQyzSBQYuFn/1P65c89wdUOWe036ltcnGuQ/&#10;WHSES/joBLUhlqAnzf+C6nitlVGNvapVF6qm4TXzNUA1cfSqmoeW9MzXAs0x/dQm83aw9efDvUac&#10;FniGkSQdSHTHJUOx68zQmyUElPJeu9rqo3zo71T93SCpypbIPfMMH597SPMZ4UWKW5ge8HfDJ0Uh&#10;hjxZ5dt0bHTnIKEB6OjVeJ7UYEeLathMknwRgWb1+Sgky3Ner439yFSH3EuBBVD2uORwZywwh9Bz&#10;iPuMVFsuhNdaSDRAsUnqkAk4zvzwmUYJTl2Uizd6vyuFRgcCtpmtsyzJXT8A9SKs4xbMK3hX4Dxy&#10;v9FOLSO0ktR/zhIuxndIFtKBM2/LkSesjhZe/T7U7S3z8zq6rvIqT4M0WVRBGm02wXpbpsFiG2fz&#10;zWxTlpv4l2Mdp8uWU8qkI362b5z+mz1OgzQabzLw1KrwEt1XD2Qvma638yhLZ3mQZfNZkM6qKLjN&#10;t2WwLuPFIqtuy9vqFdPKV2/ehuzUSsdKPYEaDy0dEOXOFLP5dRJjWMC4J9moDyJiD/dUbTVGWtlv&#10;3Lbews58DuNC+Dxy/5PwE/rYiLOGbjWpcKrtpVWg+VlfPxluGMax2in6fK+dp9yQwHD7pNNF5G6P&#10;P9c+6uW6XP0GAAD//wMAUEsDBBQABgAIAAAAIQABp2Wc4gAAAA0BAAAPAAAAZHJzL2Rvd25yZXYu&#10;eG1sTI9BS8NAEIXvgv9hGcFLSTeJwdaYTRGL4EmxtqXHaXZMUrOzIbtt4793BUGP8+bx3veKxWg6&#10;caLBtZYVJNMYBHFldcu1gvX7UzQH4Tyyxs4yKfgiB4vy8qLAXNszv9Fp5WsRQtjlqKDxvs+ldFVD&#10;Bt3U9sTh92EHgz6cQy31gOcQbjqZxvGtNNhyaGiwp8eGqs/V0SjAZTLZ+clh9vp8WL9shu3WzZap&#10;UtdX48M9CE+j/zPDD35AhzIw7e2RtROdgijJsjDGK8hu7lIQwRIl8TxI+19JloX8v6L8BgAA//8D&#10;AFBLAQItABQABgAIAAAAIQC2gziS/gAAAOEBAAATAAAAAAAAAAAAAAAAAAAAAABbQ29udGVudF9U&#10;eXBlc10ueG1sUEsBAi0AFAAGAAgAAAAhADj9If/WAAAAlAEAAAsAAAAAAAAAAAAAAAAALwEAAF9y&#10;ZWxzLy5yZWxzUEsBAi0AFAAGAAgAAAAhAJV34bKbAgAAdgUAAA4AAAAAAAAAAAAAAAAALgIAAGRy&#10;cy9lMm9Eb2MueG1sUEsBAi0AFAAGAAgAAAAhAAGnZZziAAAADQEAAA8AAAAAAAAAAAAAAAAA9QQA&#10;AGRycy9kb3ducmV2LnhtbFBLBQYAAAAABAAEAPMAAAAEBgAAAAA=&#10;" strokecolor="#3a7728" strokeweight=".09mm">
              <v:stroke joinstyle="miter" endcap="squar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5863BD7" wp14:editId="09B26AFF">
              <wp:simplePos x="0" y="0"/>
              <wp:positionH relativeFrom="column">
                <wp:posOffset>-914400</wp:posOffset>
              </wp:positionH>
              <wp:positionV relativeFrom="paragraph">
                <wp:posOffset>4619625</wp:posOffset>
              </wp:positionV>
              <wp:extent cx="2286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3A772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63.75pt" to="-54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8imgIAAHYFAAAOAAAAZHJzL2Uyb0RvYy54bWysVF1vmzAUfZ+0/2D5nfIREigqqVJC9tJt&#10;ldppzw6YYM3YzHZDoqn/fdcmYU33Mk1NJOSP6+Nz7znXN7eHjqM9VZpJkePwKsCIikrWTOxy/O1p&#10;46UYaUNETbgUNMdHqvHt8uOHm6HPaCRbyWuqEIAInQ19jltj+sz3ddXSjugr2VMBm41UHTEwVTu/&#10;VmQA9I77URAs/EGquleyolrD6nrcxEuH3zS0Ml+bRlODeI6Bm3Ff5b5b+/WXNyTbKdK3rDrRIP/B&#10;oiNMwKUT1JoYgp4V+wuqY5WSWjbmqpKdL5uGVdTlANmEwZtsHlvSU5cLFEf3U5n0+8FWX/YPCrE6&#10;xxFGgnQg0T0TFEW2MkOvMwgoxIOyuVUH8djfy+qHRkIWLRE76hg+HXs4FtoT/sURO9E94G+Hz7KG&#10;GPJspCvToVGdhYQCoINT4zipQQ8GVbAYRekiAM2q85ZPsvO5XmnzicoO2UGOOVB2uGR/r43lQbJz&#10;iL1GyA3j3GnNBRpyPItii0zAcfqnO6klZ7WNsvFa7bYFV2hPwDazVZJEqcsOdl6HdcyAeTnrcpwG&#10;9jfaqaWkLkXtrjOE8XEMlLiw4NTZcuQJs4OBoVuHvJ1lfl0H12VaprEXR4vSi4P12lttithbbMJk&#10;vp6ti2IdvljWYZy1rK6psMTP9g3jf7PHqZFG400GnkrlX6K7mgLZS6arzTxI4lnqJcl85sWzMvDu&#10;0k3hrYpwsUjKu+KufMO0dNnr9yE7ldKyks+gxmNbD6hm1hSz+XUUYphAu0fJqA8ifAfvVGUURkqa&#10;78y0zsLWfBbjQvg0sP+T8BP6WIizhnY2qXDK7U+pQPOzvq4zbDOMbbWV9fFBnTsGmtsdOj1E9vV4&#10;PYfx6+dy+RsAAP//AwBQSwMEFAAGAAgAAAAhAAb5yFbiAAAADQEAAA8AAABkcnMvZG93bnJldi54&#10;bWxMj0FLw0AQhe+C/2EZwUtJNwnVlJhNEYvgSWltS4/T7JikZmdDdtvGf+8Kgh7nzeO97xWL0XTi&#10;TINrLStIpjEI4srqlmsFm/fnaA7CeWSNnWVS8EUOFuX1VYG5thde0XntaxFC2OWooPG+z6V0VUMG&#10;3dT2xOH3YQeDPpxDLfWAlxBuOpnG8b002HJoaLCnp4aqz/XJKMBlMtn7yTF7ezluXrfDbueyZarU&#10;7c34+ADC0+j/zPCDH9ChDEwHe2LtRKcgSmazMMYryNLsDkSwREk8D9LhV5JlIf+vKL8BAAD//wMA&#10;UEsBAi0AFAAGAAgAAAAhALaDOJL+AAAA4QEAABMAAAAAAAAAAAAAAAAAAAAAAFtDb250ZW50X1R5&#10;cGVzXS54bWxQSwECLQAUAAYACAAAACEAOP0h/9YAAACUAQAACwAAAAAAAAAAAAAAAAAvAQAAX3Jl&#10;bHMvLnJlbHNQSwECLQAUAAYACAAAACEA24yfIpoCAAB2BQAADgAAAAAAAAAAAAAAAAAuAgAAZHJz&#10;L2Uyb0RvYy54bWxQSwECLQAUAAYACAAAACEABvnIVuIAAAANAQAADwAAAAAAAAAAAAAAAAD0BAAA&#10;ZHJzL2Rvd25yZXYueG1sUEsFBgAAAAAEAAQA8wAAAAMGAAAAAA==&#10;" strokecolor="#3a7728" strokeweight=".09mm">
              <v:stroke joinstyle="miter" endcap="squar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CBF5B7B" wp14:editId="742542EA">
              <wp:simplePos x="0" y="0"/>
              <wp:positionH relativeFrom="column">
                <wp:posOffset>9525</wp:posOffset>
              </wp:positionH>
              <wp:positionV relativeFrom="paragraph">
                <wp:posOffset>960120</wp:posOffset>
              </wp:positionV>
              <wp:extent cx="3769995" cy="221615"/>
              <wp:effectExtent l="0" t="7620" r="1905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995" cy="2216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41" w:rsidRDefault="00DA6A41">
                          <w:pPr>
                            <w:pStyle w:val="Kopfzeile"/>
                          </w:pPr>
                          <w:r>
                            <w:rPr>
                              <w:rFonts w:ascii="Tahoma" w:hAnsi="Tahoma" w:cs="Tahoma"/>
                              <w:color w:val="0000FF"/>
                              <w:sz w:val="12"/>
                              <w:szCs w:val="12"/>
                            </w:rPr>
                            <w:t xml:space="preserve">Holger Löhr </w:t>
                          </w:r>
                          <w:r>
                            <w:rPr>
                              <w:rFonts w:ascii="Symbol" w:hAnsi="Symbol" w:cs="Symbol"/>
                              <w:color w:val="0000FF"/>
                              <w:sz w:val="12"/>
                              <w:szCs w:val="12"/>
                            </w:rPr>
                            <w:t>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2"/>
                              <w:szCs w:val="12"/>
                            </w:rPr>
                            <w:t xml:space="preserve"> Uhren &amp; Schmuck </w:t>
                          </w:r>
                          <w:r>
                            <w:rPr>
                              <w:rFonts w:ascii="Symbol" w:hAnsi="Symbol" w:cs="Symbol"/>
                              <w:color w:val="0000FF"/>
                              <w:sz w:val="12"/>
                              <w:szCs w:val="12"/>
                            </w:rPr>
                            <w:t>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2"/>
                              <w:szCs w:val="12"/>
                            </w:rPr>
                            <w:t xml:space="preserve"> Mauerstr. 1 </w:t>
                          </w:r>
                          <w:r>
                            <w:rPr>
                              <w:rFonts w:ascii="Symbol" w:hAnsi="Symbol" w:cs="Symbol"/>
                              <w:color w:val="0000FF"/>
                              <w:sz w:val="12"/>
                              <w:szCs w:val="12"/>
                            </w:rPr>
                            <w:t>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2"/>
                              <w:szCs w:val="12"/>
                            </w:rPr>
                            <w:t xml:space="preserve"> 38889 Blankenburg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.75pt;margin-top:75.6pt;width:296.85pt;height:17.4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1MjQIAACMFAAAOAAAAZHJzL2Uyb0RvYy54bWysVNtu3CAQfa/Uf0C8b3ypd7O24o1y6VaV&#10;0ouU9ANYjNeoGCiwa6dV/70D2Jukfamq+gEPMBzOzJzh4nLsBToyY7mSNc7OUoyYpKrhcl/jLw/b&#10;xRoj64hsiFCS1fiRWXy5ef3qYtAVy1WnRMMMAhBpq0HXuHNOV0liacd6Ys+UZhI2W2V64mBq9klj&#10;yADovUjyNF0lgzKNNooya2H1Nm7iTcBvW0bdp7a1zCFRY+DmwmjCuPNjsrkg1d4Q3XE60SD/wKIn&#10;XMKlJ6hb4gg6GP4HVM+pUVa17oyqPlFtyykLMUA0WfpbNPcd0SzEAsmx+pQm+/9g6cfjZ4N4A7XD&#10;SJIeSvTARoeu1YgKn51B2wqc7jW4uRGWvaeP1Oo7Rb9aJNVNR+SeXRmjho6RBthl/mTy7GjEsR5k&#10;N3xQDVxDDk4FoLE1vQeEZCBAhyo9nirjqVBYfHO+KstyiRGFvTzPVtkyXEGq+bQ21r1jqkfeqLGB&#10;ygd0cryzzrMh1ewS2CvBmy0XIkzMfncjDDoSUMk2fPGs0B2Jq0EpgGGja8CzzzGE9EhSecx4XVyB&#10;CICA3/OxBEn8KLO8SK/zcrFdrc8XxbZYLsrzdL1Is/K6XKVFWdxuf3oGWVF1vGmYvOOSzfLMir8r&#10;/9QoUVhBoGiocbnMlyG4F+ynsKZYU/9N+X3h1nMH3Sp4X+P1yYlUvupvZQNhk8oRLqKdvKQfUgY5&#10;mP8hK0EjXhZRIG7cjZMYAczrZ6eaRxCNUVBTUAa8NGB0ynzHaICurbH9diCGYSTeSxCeb/HZMLOx&#10;mw0iKRytscMomjcuPgUHbfi+A+QobamuQJwtD7p5YgHM/QQ6McQwvRq+1Z/Pg9fT27b5BQAA//8D&#10;AFBLAwQUAAYACAAAACEASMEsTtsAAAAJAQAADwAAAGRycy9kb3ducmV2LnhtbExPwU6DQBC9m/Qf&#10;NtPEm13AUCmyNFqjV1M06XULU5bAzhJ22+LfOz3paebNe3nvTbGd7SAuOPnOkYJ4FYFAql3TUavg&#10;++v9IQPhg6ZGD45QwQ962JaLu0LnjbvSHi9VaAWbkM+1AhPCmEvpa4NW+5UbkZg7ucnqwHBqZTPp&#10;K5vbQSZRtJZWd8QJRo+4M1j31dkqePxMng7+o3rbjQfc9Jl/7U9klLpfzi/PIALO4U8Mt/pcHUru&#10;dHRnarwYGKcsvI04AcF8ukl5OfIlW8cgy0L+/6D8BQAA//8DAFBLAQItABQABgAIAAAAIQC2gziS&#10;/gAAAOEBAAATAAAAAAAAAAAAAAAAAAAAAABbQ29udGVudF9UeXBlc10ueG1sUEsBAi0AFAAGAAgA&#10;AAAhADj9If/WAAAAlAEAAAsAAAAAAAAAAAAAAAAALwEAAF9yZWxzLy5yZWxzUEsBAi0AFAAGAAgA&#10;AAAhAKuk3UyNAgAAIwUAAA4AAAAAAAAAAAAAAAAALgIAAGRycy9lMm9Eb2MueG1sUEsBAi0AFAAG&#10;AAgAAAAhAEjBLE7bAAAACQEAAA8AAAAAAAAAAAAAAAAA5wQAAGRycy9kb3ducmV2LnhtbFBLBQYA&#10;AAAABAAEAPMAAADvBQAAAAA=&#10;" stroked="f">
              <v:fill opacity="0"/>
              <v:textbox inset="0,0,0,0">
                <w:txbxContent>
                  <w:p w:rsidR="00DA6A41" w:rsidRDefault="00DA6A41">
                    <w:pPr>
                      <w:pStyle w:val="Kopfzeile"/>
                    </w:pPr>
                    <w:r>
                      <w:rPr>
                        <w:rFonts w:ascii="Tahoma" w:hAnsi="Tahoma" w:cs="Tahoma"/>
                        <w:color w:val="0000FF"/>
                        <w:sz w:val="12"/>
                        <w:szCs w:val="12"/>
                      </w:rPr>
                      <w:t xml:space="preserve">Holger Löhr </w:t>
                    </w:r>
                    <w:r>
                      <w:rPr>
                        <w:rFonts w:ascii="Symbol" w:hAnsi="Symbol" w:cs="Symbol"/>
                        <w:color w:val="0000FF"/>
                        <w:sz w:val="12"/>
                        <w:szCs w:val="12"/>
                      </w:rPr>
                      <w:t></w:t>
                    </w:r>
                    <w:r>
                      <w:rPr>
                        <w:rFonts w:ascii="Tahoma" w:hAnsi="Tahoma" w:cs="Tahoma"/>
                        <w:color w:val="0000FF"/>
                        <w:sz w:val="12"/>
                        <w:szCs w:val="12"/>
                      </w:rPr>
                      <w:t xml:space="preserve"> Uhren &amp; Schmuck </w:t>
                    </w:r>
                    <w:r>
                      <w:rPr>
                        <w:rFonts w:ascii="Symbol" w:hAnsi="Symbol" w:cs="Symbol"/>
                        <w:color w:val="0000FF"/>
                        <w:sz w:val="12"/>
                        <w:szCs w:val="12"/>
                      </w:rPr>
                      <w:t></w:t>
                    </w:r>
                    <w:r>
                      <w:rPr>
                        <w:rFonts w:ascii="Tahoma" w:hAnsi="Tahoma" w:cs="Tahoma"/>
                        <w:color w:val="0000FF"/>
                        <w:sz w:val="12"/>
                        <w:szCs w:val="12"/>
                      </w:rPr>
                      <w:t xml:space="preserve"> Mauerstr. 1 </w:t>
                    </w:r>
                    <w:r>
                      <w:rPr>
                        <w:rFonts w:ascii="Symbol" w:hAnsi="Symbol" w:cs="Symbol"/>
                        <w:color w:val="0000FF"/>
                        <w:sz w:val="12"/>
                        <w:szCs w:val="12"/>
                      </w:rPr>
                      <w:t></w:t>
                    </w:r>
                    <w:r>
                      <w:rPr>
                        <w:rFonts w:ascii="Tahoma" w:hAnsi="Tahoma" w:cs="Tahoma"/>
                        <w:color w:val="0000FF"/>
                        <w:sz w:val="12"/>
                        <w:szCs w:val="12"/>
                      </w:rPr>
                      <w:t xml:space="preserve"> 38889 Blankenburg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C9"/>
    <w:rsid w:val="000416AD"/>
    <w:rsid w:val="0004200A"/>
    <w:rsid w:val="00076B66"/>
    <w:rsid w:val="000A6B01"/>
    <w:rsid w:val="001232AB"/>
    <w:rsid w:val="001A0DD9"/>
    <w:rsid w:val="001A4518"/>
    <w:rsid w:val="00216FFA"/>
    <w:rsid w:val="00244EEA"/>
    <w:rsid w:val="0024539B"/>
    <w:rsid w:val="00254E0F"/>
    <w:rsid w:val="002A0FF8"/>
    <w:rsid w:val="002B7A3C"/>
    <w:rsid w:val="002D1477"/>
    <w:rsid w:val="002D193C"/>
    <w:rsid w:val="0030490D"/>
    <w:rsid w:val="00341C55"/>
    <w:rsid w:val="00386166"/>
    <w:rsid w:val="003D47E1"/>
    <w:rsid w:val="003F5737"/>
    <w:rsid w:val="00435833"/>
    <w:rsid w:val="00471C7B"/>
    <w:rsid w:val="00474C44"/>
    <w:rsid w:val="004804E8"/>
    <w:rsid w:val="004A3149"/>
    <w:rsid w:val="004B78C9"/>
    <w:rsid w:val="0050319C"/>
    <w:rsid w:val="00503CFA"/>
    <w:rsid w:val="00511A62"/>
    <w:rsid w:val="00524BDA"/>
    <w:rsid w:val="00557FC8"/>
    <w:rsid w:val="005E28B8"/>
    <w:rsid w:val="0061096A"/>
    <w:rsid w:val="0063225D"/>
    <w:rsid w:val="0064699C"/>
    <w:rsid w:val="006649D2"/>
    <w:rsid w:val="006674E4"/>
    <w:rsid w:val="00670E09"/>
    <w:rsid w:val="00685C82"/>
    <w:rsid w:val="0071782F"/>
    <w:rsid w:val="007311AA"/>
    <w:rsid w:val="007B17C6"/>
    <w:rsid w:val="007D2612"/>
    <w:rsid w:val="00824569"/>
    <w:rsid w:val="008267CA"/>
    <w:rsid w:val="00862FCC"/>
    <w:rsid w:val="00863973"/>
    <w:rsid w:val="008A185B"/>
    <w:rsid w:val="008C1E30"/>
    <w:rsid w:val="0091723E"/>
    <w:rsid w:val="009264C9"/>
    <w:rsid w:val="009401DA"/>
    <w:rsid w:val="00950D20"/>
    <w:rsid w:val="00994A6E"/>
    <w:rsid w:val="009E584B"/>
    <w:rsid w:val="00A77807"/>
    <w:rsid w:val="00A9049E"/>
    <w:rsid w:val="00AC5517"/>
    <w:rsid w:val="00AE0C69"/>
    <w:rsid w:val="00B072F3"/>
    <w:rsid w:val="00B40743"/>
    <w:rsid w:val="00BC28AB"/>
    <w:rsid w:val="00BD2D26"/>
    <w:rsid w:val="00C05EA2"/>
    <w:rsid w:val="00C51F7C"/>
    <w:rsid w:val="00C757C5"/>
    <w:rsid w:val="00C7617E"/>
    <w:rsid w:val="00CE5C14"/>
    <w:rsid w:val="00CE78B3"/>
    <w:rsid w:val="00D441A1"/>
    <w:rsid w:val="00D66988"/>
    <w:rsid w:val="00DA6A41"/>
    <w:rsid w:val="00DC63D0"/>
    <w:rsid w:val="00DF7341"/>
    <w:rsid w:val="00E2666C"/>
    <w:rsid w:val="00E27317"/>
    <w:rsid w:val="00E718B2"/>
    <w:rsid w:val="00EB1D83"/>
    <w:rsid w:val="00ED2E45"/>
    <w:rsid w:val="00ED5B39"/>
    <w:rsid w:val="00EE1070"/>
    <w:rsid w:val="00F119DC"/>
    <w:rsid w:val="00F9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rFonts w:ascii="FrnkGothITC Bk BT" w:hAnsi="FrnkGothITC Bk BT" w:cs="FrnkGothITC Bk BT"/>
      <w:sz w:val="18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productname">
    <w:name w:val="productname"/>
    <w:rPr>
      <w:rFonts w:ascii="Arial" w:hAnsi="Arial" w:cs="Arial" w:hint="default"/>
      <w:b/>
      <w:bCs/>
      <w:color w:val="209CEF"/>
      <w:sz w:val="17"/>
      <w:szCs w:val="17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  <w:rPr>
      <w:rFonts w:ascii="Times New Roman" w:eastAsia="SimSun" w:hAnsi="Times New Roman" w:cs="Times New Roman"/>
      <w:sz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rFonts w:ascii="FrnkGothITC Bk BT" w:hAnsi="FrnkGothITC Bk BT" w:cs="FrnkGothITC Bk BT"/>
      <w:sz w:val="18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productname">
    <w:name w:val="productname"/>
    <w:rPr>
      <w:rFonts w:ascii="Arial" w:hAnsi="Arial" w:cs="Arial" w:hint="default"/>
      <w:b/>
      <w:bCs/>
      <w:color w:val="209CEF"/>
      <w:sz w:val="17"/>
      <w:szCs w:val="17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  <w:rPr>
      <w:rFonts w:ascii="Times New Roman" w:eastAsia="SimSun" w:hAnsi="Times New Roman" w:cs="Times New Roman"/>
      <w:sz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i\Desktop\WordVorlage\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Vorlagen, Brief, Template, Musterbrief</vt:lpstr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Vorlagen, Brief, Template, Musterbrief</dc:title>
  <dc:subject>Word Vorlagen, Brief, Template, Musterbrief</dc:subject>
  <dc:creator>IntelliAddress GmbH</dc:creator>
  <cp:keywords>Word Vorlagen, Brief, Template, Musterbrief</cp:keywords>
  <dc:description>Word Vorlagen, Brief, Template, Musterbrief</dc:description>
  <cp:lastModifiedBy>Anwender</cp:lastModifiedBy>
  <cp:revision>8</cp:revision>
  <cp:lastPrinted>2018-07-07T06:47:00Z</cp:lastPrinted>
  <dcterms:created xsi:type="dcterms:W3CDTF">2018-07-05T20:30:00Z</dcterms:created>
  <dcterms:modified xsi:type="dcterms:W3CDTF">2018-07-07T06:50:00Z</dcterms:modified>
</cp:coreProperties>
</file>